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3C21C" w14:textId="77777777" w:rsidR="0075304D" w:rsidRDefault="0075304D" w:rsidP="00B459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BCD6841" w14:textId="4ADCBF60" w:rsidR="007109F3" w:rsidRPr="00B459D2" w:rsidRDefault="0075304D" w:rsidP="00B459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RETIFICAÇÃO N° 001/202</w:t>
      </w:r>
      <w:r w:rsidR="00166184">
        <w:rPr>
          <w:rFonts w:ascii="Times New Roman" w:hAnsi="Times New Roman" w:cs="Times New Roman"/>
          <w:b/>
          <w:sz w:val="24"/>
          <w:szCs w:val="28"/>
        </w:rPr>
        <w:t>4</w:t>
      </w:r>
    </w:p>
    <w:p w14:paraId="59CF229C" w14:textId="77777777" w:rsidR="00B459D2" w:rsidRDefault="00B459D2" w:rsidP="00B459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260DCC9" w14:textId="2E7A5B78" w:rsidR="00B459D2" w:rsidRPr="00B459D2" w:rsidRDefault="00B459D2" w:rsidP="00B459D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B459D2">
        <w:rPr>
          <w:rFonts w:ascii="Times New Roman" w:hAnsi="Times New Roman" w:cs="Times New Roman"/>
          <w:bCs/>
          <w:sz w:val="24"/>
          <w:szCs w:val="28"/>
        </w:rPr>
        <w:t>PREGÃO ELETRÔNICO N° 00</w:t>
      </w:r>
      <w:r w:rsidR="004E12D0">
        <w:rPr>
          <w:rFonts w:ascii="Times New Roman" w:hAnsi="Times New Roman" w:cs="Times New Roman"/>
          <w:bCs/>
          <w:sz w:val="24"/>
          <w:szCs w:val="28"/>
        </w:rPr>
        <w:t>6</w:t>
      </w:r>
      <w:r w:rsidRPr="00B459D2">
        <w:rPr>
          <w:rFonts w:ascii="Times New Roman" w:hAnsi="Times New Roman" w:cs="Times New Roman"/>
          <w:bCs/>
          <w:sz w:val="24"/>
          <w:szCs w:val="28"/>
        </w:rPr>
        <w:t>/202</w:t>
      </w:r>
      <w:r w:rsidR="00166184">
        <w:rPr>
          <w:rFonts w:ascii="Times New Roman" w:hAnsi="Times New Roman" w:cs="Times New Roman"/>
          <w:bCs/>
          <w:sz w:val="24"/>
          <w:szCs w:val="28"/>
        </w:rPr>
        <w:t>4</w:t>
      </w:r>
    </w:p>
    <w:p w14:paraId="315E7032" w14:textId="6FFBF4AC" w:rsidR="00B459D2" w:rsidRDefault="00B459D2" w:rsidP="00B459D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B459D2">
        <w:rPr>
          <w:rFonts w:ascii="Times New Roman" w:hAnsi="Times New Roman" w:cs="Times New Roman"/>
          <w:bCs/>
          <w:sz w:val="24"/>
          <w:szCs w:val="28"/>
        </w:rPr>
        <w:t>PROCESSO LICITATÓRIO N° 0</w:t>
      </w:r>
      <w:r w:rsidR="004E12D0">
        <w:rPr>
          <w:rFonts w:ascii="Times New Roman" w:hAnsi="Times New Roman" w:cs="Times New Roman"/>
          <w:bCs/>
          <w:sz w:val="24"/>
          <w:szCs w:val="28"/>
        </w:rPr>
        <w:t>56</w:t>
      </w:r>
      <w:r w:rsidRPr="00B459D2">
        <w:rPr>
          <w:rFonts w:ascii="Times New Roman" w:hAnsi="Times New Roman" w:cs="Times New Roman"/>
          <w:bCs/>
          <w:sz w:val="24"/>
          <w:szCs w:val="28"/>
        </w:rPr>
        <w:t>/202</w:t>
      </w:r>
      <w:r w:rsidR="004E12D0">
        <w:rPr>
          <w:rFonts w:ascii="Times New Roman" w:hAnsi="Times New Roman" w:cs="Times New Roman"/>
          <w:bCs/>
          <w:sz w:val="24"/>
          <w:szCs w:val="28"/>
        </w:rPr>
        <w:t>4</w:t>
      </w:r>
    </w:p>
    <w:p w14:paraId="128D0B7D" w14:textId="77777777" w:rsidR="00B459D2" w:rsidRPr="001611EF" w:rsidRDefault="00B459D2" w:rsidP="00B459D2">
      <w:pPr>
        <w:spacing w:after="0" w:line="276" w:lineRule="auto"/>
        <w:rPr>
          <w:rFonts w:ascii="Times New Roman" w:hAnsi="Times New Roman" w:cs="Times New Roman"/>
          <w:bCs/>
          <w:sz w:val="24"/>
          <w:szCs w:val="28"/>
        </w:rPr>
      </w:pPr>
    </w:p>
    <w:p w14:paraId="08F8160D" w14:textId="753EBCB3" w:rsidR="00B459D2" w:rsidRPr="001611EF" w:rsidRDefault="00B459D2" w:rsidP="00B459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611EF">
        <w:rPr>
          <w:rFonts w:ascii="Times New Roman" w:hAnsi="Times New Roman" w:cs="Times New Roman"/>
          <w:bCs/>
          <w:sz w:val="24"/>
          <w:szCs w:val="28"/>
        </w:rPr>
        <w:t xml:space="preserve">Considerando </w:t>
      </w:r>
      <w:r w:rsidR="0075304D" w:rsidRPr="001611EF">
        <w:rPr>
          <w:rFonts w:ascii="Times New Roman" w:hAnsi="Times New Roman" w:cs="Times New Roman"/>
          <w:bCs/>
          <w:sz w:val="24"/>
          <w:szCs w:val="28"/>
        </w:rPr>
        <w:t xml:space="preserve">que houve </w:t>
      </w:r>
      <w:r w:rsidR="00166184" w:rsidRPr="001611EF">
        <w:rPr>
          <w:rFonts w:ascii="Times New Roman" w:hAnsi="Times New Roman" w:cs="Times New Roman"/>
          <w:bCs/>
          <w:sz w:val="24"/>
          <w:szCs w:val="28"/>
        </w:rPr>
        <w:t xml:space="preserve">necessidade de alterar a </w:t>
      </w:r>
      <w:r w:rsidR="004E12D0">
        <w:rPr>
          <w:rFonts w:ascii="Times New Roman" w:hAnsi="Times New Roman" w:cs="Times New Roman"/>
          <w:bCs/>
          <w:sz w:val="24"/>
          <w:szCs w:val="28"/>
        </w:rPr>
        <w:t xml:space="preserve">descrição do objeto </w:t>
      </w:r>
      <w:r w:rsidR="00E97BC3">
        <w:rPr>
          <w:rFonts w:ascii="Times New Roman" w:hAnsi="Times New Roman" w:cs="Times New Roman"/>
          <w:bCs/>
          <w:sz w:val="24"/>
          <w:szCs w:val="28"/>
        </w:rPr>
        <w:t xml:space="preserve">e o valor de referência da presente contratação, </w:t>
      </w:r>
      <w:r w:rsidR="00B2275F" w:rsidRPr="001611EF">
        <w:rPr>
          <w:rFonts w:ascii="Times New Roman" w:hAnsi="Times New Roman" w:cs="Times New Roman"/>
          <w:bCs/>
          <w:sz w:val="24"/>
          <w:szCs w:val="28"/>
        </w:rPr>
        <w:t xml:space="preserve"> surge a necessidade de </w:t>
      </w:r>
      <w:r w:rsidR="00E97BC3">
        <w:rPr>
          <w:rFonts w:ascii="Times New Roman" w:hAnsi="Times New Roman" w:cs="Times New Roman"/>
          <w:bCs/>
          <w:sz w:val="24"/>
          <w:szCs w:val="28"/>
        </w:rPr>
        <w:t>corre</w:t>
      </w:r>
      <w:r w:rsidR="00B2275F" w:rsidRPr="001611EF">
        <w:rPr>
          <w:rFonts w:ascii="Times New Roman" w:hAnsi="Times New Roman" w:cs="Times New Roman"/>
          <w:bCs/>
          <w:sz w:val="24"/>
          <w:szCs w:val="28"/>
        </w:rPr>
        <w:t>ção</w:t>
      </w:r>
      <w:r w:rsidR="001611EF" w:rsidRPr="001611EF">
        <w:rPr>
          <w:rFonts w:ascii="Times New Roman" w:hAnsi="Times New Roman" w:cs="Times New Roman"/>
          <w:bCs/>
          <w:sz w:val="24"/>
          <w:szCs w:val="28"/>
        </w:rPr>
        <w:t>,</w:t>
      </w:r>
      <w:r w:rsidR="00B2275F" w:rsidRPr="001611EF">
        <w:rPr>
          <w:rFonts w:ascii="Times New Roman" w:hAnsi="Times New Roman" w:cs="Times New Roman"/>
          <w:bCs/>
          <w:sz w:val="24"/>
          <w:szCs w:val="28"/>
        </w:rPr>
        <w:t xml:space="preserve"> bem como a devida republicação do edital concedendo-se o prazo legal para abertura da nova sessão. Nisto, temos</w:t>
      </w:r>
      <w:r w:rsidRPr="001611EF">
        <w:rPr>
          <w:rFonts w:ascii="Times New Roman" w:hAnsi="Times New Roman" w:cs="Times New Roman"/>
          <w:bCs/>
          <w:sz w:val="24"/>
          <w:szCs w:val="28"/>
        </w:rPr>
        <w:t>:</w:t>
      </w:r>
    </w:p>
    <w:p w14:paraId="53CAF0B4" w14:textId="77777777" w:rsidR="00B459D2" w:rsidRDefault="00B459D2" w:rsidP="00B459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DB471E7" w14:textId="21C2832F" w:rsidR="00B459D2" w:rsidRDefault="00B2275F" w:rsidP="001611E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ONDE SE LÊ:</w:t>
      </w:r>
    </w:p>
    <w:p w14:paraId="6EC6BBAA" w14:textId="56D411CA" w:rsidR="004E12D0" w:rsidRPr="001611EF" w:rsidRDefault="004E12D0" w:rsidP="001611E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(...)</w:t>
      </w:r>
    </w:p>
    <w:tbl>
      <w:tblPr>
        <w:tblStyle w:val="Tabelacomgrade"/>
        <w:tblW w:w="8904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824"/>
        <w:gridCol w:w="993"/>
        <w:gridCol w:w="2835"/>
        <w:gridCol w:w="1134"/>
        <w:gridCol w:w="567"/>
        <w:gridCol w:w="1275"/>
        <w:gridCol w:w="1276"/>
      </w:tblGrid>
      <w:tr w:rsidR="004E12D0" w14:paraId="2EC86798" w14:textId="77777777" w:rsidTr="00E97BC3">
        <w:trPr>
          <w:trHeight w:val="568"/>
        </w:trPr>
        <w:tc>
          <w:tcPr>
            <w:tcW w:w="824" w:type="dxa"/>
            <w:vAlign w:val="center"/>
          </w:tcPr>
          <w:p w14:paraId="40C1DC9F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IITENS</w:t>
            </w:r>
          </w:p>
        </w:tc>
        <w:tc>
          <w:tcPr>
            <w:tcW w:w="993" w:type="dxa"/>
            <w:vAlign w:val="center"/>
          </w:tcPr>
          <w:p w14:paraId="68398D9C" w14:textId="77777777" w:rsidR="004E12D0" w:rsidRPr="00484FB4" w:rsidRDefault="004E12D0" w:rsidP="00AC0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FB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CÓDIGO TCE</w:t>
            </w:r>
          </w:p>
        </w:tc>
        <w:tc>
          <w:tcPr>
            <w:tcW w:w="2835" w:type="dxa"/>
            <w:vAlign w:val="center"/>
          </w:tcPr>
          <w:p w14:paraId="02FA8F50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6158AA48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567" w:type="dxa"/>
            <w:vAlign w:val="center"/>
          </w:tcPr>
          <w:p w14:paraId="21896B2B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1275" w:type="dxa"/>
            <w:vAlign w:val="center"/>
          </w:tcPr>
          <w:p w14:paraId="2FE12764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1276" w:type="dxa"/>
            <w:vAlign w:val="center"/>
          </w:tcPr>
          <w:p w14:paraId="6BB0E7D7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BB0C00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4E12D0" w14:paraId="118F1D94" w14:textId="77777777" w:rsidTr="00E97BC3">
        <w:trPr>
          <w:trHeight w:val="3731"/>
        </w:trPr>
        <w:tc>
          <w:tcPr>
            <w:tcW w:w="824" w:type="dxa"/>
            <w:vAlign w:val="center"/>
          </w:tcPr>
          <w:p w14:paraId="593AF4FB" w14:textId="03AAB9FC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45D514F4" w14:textId="77777777" w:rsidR="004E12D0" w:rsidRDefault="004E12D0" w:rsidP="00AC0BE1">
            <w:pPr>
              <w:pStyle w:val="PargrafodaLista"/>
              <w:widowControl w:val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84FB4">
              <w:rPr>
                <w:rFonts w:ascii="Arial" w:hAnsi="Arial" w:cs="Arial"/>
                <w:sz w:val="16"/>
                <w:szCs w:val="16"/>
              </w:rPr>
              <w:t>00074767</w:t>
            </w:r>
          </w:p>
        </w:tc>
        <w:tc>
          <w:tcPr>
            <w:tcW w:w="2835" w:type="dxa"/>
            <w:vAlign w:val="center"/>
          </w:tcPr>
          <w:p w14:paraId="1A91B154" w14:textId="77777777" w:rsidR="004E12D0" w:rsidRDefault="004E12D0" w:rsidP="00AC0BE1">
            <w:pPr>
              <w:widowControl w:val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333333"/>
                <w:sz w:val="16"/>
                <w:szCs w:val="16"/>
              </w:rPr>
              <w:t>TIPO SUV, ZERO KM, COR BRANCA, ANO/MODELO MAIS ATUAL LANÇADO, COM CAPACIDADE PARA 5 PESSOAS, 4 PORTAS LATERAIS, COM MOTORIZAÇÃO MÍNIMA DE 1.3 TURBO, COM POTÊNCIA MÍNIMA DE 180 CV, DIREÇÃO ELÉTRICA, TRANSMISSÃO AUTOMÁTICA DE NO MÍNIMO 6 VELOCIDADES, VIDROS E TRAVAS ELÉTRICAS, PAINEL MULTIMÍDIA, SISTEMA DE SEGURANÇA COM FRENAGEM AUTONÔMA E ASSISTENTE DE PERMANÊNCIA NA FAIXA, MÍNIMO DE 4 AIRBAGS, COMBUSTÍVEL FLEX, PORTA MALAS COM CAPACIDADE MÍNINA DE 500 LITROS, AR CONDICIONADO</w:t>
            </w:r>
          </w:p>
        </w:tc>
        <w:tc>
          <w:tcPr>
            <w:tcW w:w="1134" w:type="dxa"/>
            <w:vAlign w:val="center"/>
          </w:tcPr>
          <w:p w14:paraId="624CB170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UNIDADE</w:t>
            </w:r>
          </w:p>
          <w:p w14:paraId="3340124B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(cód. 1)</w:t>
            </w:r>
          </w:p>
        </w:tc>
        <w:tc>
          <w:tcPr>
            <w:tcW w:w="567" w:type="dxa"/>
            <w:vAlign w:val="center"/>
          </w:tcPr>
          <w:p w14:paraId="3C0AA3B5" w14:textId="77777777" w:rsidR="004E12D0" w:rsidRDefault="004E12D0" w:rsidP="00AC0BE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  <w:p w14:paraId="7F373622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424BF53" w14:textId="0CC91B55" w:rsidR="004E12D0" w:rsidRDefault="00E97BC3" w:rsidP="00AC0BE1">
            <w:pPr>
              <w:pStyle w:val="PargrafodaLista"/>
              <w:widowControl w:val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R$ </w:t>
            </w:r>
            <w:r w:rsidRPr="00E97BC3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165.990,00</w:t>
            </w:r>
          </w:p>
        </w:tc>
        <w:tc>
          <w:tcPr>
            <w:tcW w:w="1276" w:type="dxa"/>
            <w:vAlign w:val="center"/>
          </w:tcPr>
          <w:p w14:paraId="10CC8821" w14:textId="06EC8295" w:rsidR="004E12D0" w:rsidRDefault="004E12D0" w:rsidP="00AC0BE1">
            <w:pPr>
              <w:pStyle w:val="PargrafodaLista"/>
              <w:widowControl w:val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R$ </w:t>
            </w:r>
            <w:r w:rsidR="00E97BC3" w:rsidRPr="00E97BC3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165.990,00</w:t>
            </w:r>
          </w:p>
        </w:tc>
      </w:tr>
      <w:tr w:rsidR="004E12D0" w14:paraId="62A9D284" w14:textId="77777777" w:rsidTr="00AC0BE1">
        <w:trPr>
          <w:trHeight w:val="579"/>
        </w:trPr>
        <w:tc>
          <w:tcPr>
            <w:tcW w:w="6353" w:type="dxa"/>
            <w:gridSpan w:val="5"/>
            <w:vAlign w:val="center"/>
          </w:tcPr>
          <w:p w14:paraId="3A6E6419" w14:textId="77777777" w:rsidR="004E12D0" w:rsidRDefault="004E12D0" w:rsidP="00AC0BE1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2551" w:type="dxa"/>
            <w:gridSpan w:val="2"/>
            <w:vAlign w:val="center"/>
          </w:tcPr>
          <w:p w14:paraId="3802E8CD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50848592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R$ 165.990,00</w:t>
            </w:r>
            <w:bookmarkEnd w:id="0"/>
          </w:p>
        </w:tc>
      </w:tr>
    </w:tbl>
    <w:p w14:paraId="26AB36DF" w14:textId="1F368569" w:rsidR="00B2275F" w:rsidRDefault="00B2275F" w:rsidP="00B459D2">
      <w:p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63FCB8B" w14:textId="0524EA9A" w:rsidR="00B459D2" w:rsidRDefault="00B459D2" w:rsidP="00B459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233DFE57" w14:textId="42D7140E" w:rsidR="00B2275F" w:rsidRPr="004E12D0" w:rsidRDefault="00B2275F" w:rsidP="004E12D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2275F">
        <w:rPr>
          <w:rFonts w:ascii="Times New Roman" w:hAnsi="Times New Roman" w:cs="Times New Roman"/>
          <w:b/>
          <w:sz w:val="24"/>
          <w:szCs w:val="28"/>
        </w:rPr>
        <w:t>LEIA-SE:</w:t>
      </w:r>
    </w:p>
    <w:p w14:paraId="05444E06" w14:textId="2E90C698" w:rsidR="00B2275F" w:rsidRPr="00B459D2" w:rsidRDefault="00B2275F" w:rsidP="00B2275F">
      <w:p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459D2">
        <w:rPr>
          <w:rFonts w:ascii="Times New Roman" w:hAnsi="Times New Roman" w:cs="Times New Roman"/>
          <w:bCs/>
          <w:sz w:val="24"/>
          <w:szCs w:val="28"/>
        </w:rPr>
        <w:t>(...)</w:t>
      </w:r>
    </w:p>
    <w:tbl>
      <w:tblPr>
        <w:tblStyle w:val="Tabelacomgrade"/>
        <w:tblW w:w="8904" w:type="dxa"/>
        <w:tblInd w:w="305" w:type="dxa"/>
        <w:tblLayout w:type="fixed"/>
        <w:tblLook w:val="04A0" w:firstRow="1" w:lastRow="0" w:firstColumn="1" w:lastColumn="0" w:noHBand="0" w:noVBand="1"/>
      </w:tblPr>
      <w:tblGrid>
        <w:gridCol w:w="824"/>
        <w:gridCol w:w="993"/>
        <w:gridCol w:w="2835"/>
        <w:gridCol w:w="1134"/>
        <w:gridCol w:w="567"/>
        <w:gridCol w:w="1275"/>
        <w:gridCol w:w="1276"/>
      </w:tblGrid>
      <w:tr w:rsidR="004E12D0" w14:paraId="68E560F9" w14:textId="77777777" w:rsidTr="004E12D0">
        <w:trPr>
          <w:trHeight w:val="568"/>
        </w:trPr>
        <w:tc>
          <w:tcPr>
            <w:tcW w:w="824" w:type="dxa"/>
            <w:vAlign w:val="center"/>
          </w:tcPr>
          <w:p w14:paraId="66FBBD2E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IITENS</w:t>
            </w:r>
          </w:p>
        </w:tc>
        <w:tc>
          <w:tcPr>
            <w:tcW w:w="993" w:type="dxa"/>
            <w:vAlign w:val="center"/>
          </w:tcPr>
          <w:p w14:paraId="62957A35" w14:textId="77777777" w:rsidR="004E12D0" w:rsidRPr="00484FB4" w:rsidRDefault="004E12D0" w:rsidP="00AC0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4FB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CÓDIGO TCE</w:t>
            </w:r>
          </w:p>
        </w:tc>
        <w:tc>
          <w:tcPr>
            <w:tcW w:w="2835" w:type="dxa"/>
            <w:vAlign w:val="center"/>
          </w:tcPr>
          <w:p w14:paraId="1B7E1DB2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5045F25B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567" w:type="dxa"/>
            <w:vAlign w:val="center"/>
          </w:tcPr>
          <w:p w14:paraId="266F6BD8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1275" w:type="dxa"/>
            <w:vAlign w:val="center"/>
          </w:tcPr>
          <w:p w14:paraId="1B890EB2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1276" w:type="dxa"/>
            <w:vAlign w:val="center"/>
          </w:tcPr>
          <w:p w14:paraId="7405723E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FC9B7A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4E12D0" w14:paraId="192D8654" w14:textId="77777777" w:rsidTr="004E12D0">
        <w:trPr>
          <w:trHeight w:val="3731"/>
        </w:trPr>
        <w:tc>
          <w:tcPr>
            <w:tcW w:w="824" w:type="dxa"/>
            <w:vAlign w:val="center"/>
          </w:tcPr>
          <w:p w14:paraId="42C61F80" w14:textId="480DD24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45B352AF" w14:textId="77777777" w:rsidR="004E12D0" w:rsidRDefault="004E12D0" w:rsidP="00AC0BE1">
            <w:pPr>
              <w:pStyle w:val="PargrafodaLista"/>
              <w:widowControl w:val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84FB4">
              <w:rPr>
                <w:rFonts w:ascii="Arial" w:hAnsi="Arial" w:cs="Arial"/>
                <w:sz w:val="16"/>
                <w:szCs w:val="16"/>
              </w:rPr>
              <w:t>00074767</w:t>
            </w:r>
          </w:p>
        </w:tc>
        <w:tc>
          <w:tcPr>
            <w:tcW w:w="2835" w:type="dxa"/>
            <w:vAlign w:val="center"/>
          </w:tcPr>
          <w:p w14:paraId="0B77CD9B" w14:textId="7632A30F" w:rsidR="004E12D0" w:rsidRDefault="004E12D0" w:rsidP="00AC0BE1">
            <w:pPr>
              <w:widowControl w:val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333333"/>
                <w:sz w:val="16"/>
                <w:szCs w:val="16"/>
              </w:rPr>
              <w:t xml:space="preserve">TIPO SUV, ZERO KM, COR BRANCA, ANO/MODELO MAIS ATUAL LANÇADO, COM CAPACIDADE PARA 5 PESSOAS, 4 PORTAS LATERAIS, COM MOTORIZAÇÃO MÍNIMA DE 1.3 TURBO, COM POTÊNCIA MÍNIMA DE 180 CV, DIREÇÃO ELÉTRICA, TRANSMISSÃO AUTOMÁTICA DE NO MÍNIMO 6 VELOCIDADES, VIDROS E TRAVAS ELÉTRICAS, PAINEL MULTIMÍDIA, SISTEMA DE SEGURANÇA COM FRENAGEM AUTONÔMA E ASSISTENTE DE PERMANÊNCIA NA FAIXA, MÍNIMO DE 4 AIRBAGS, COMBUSTÍVEL FLEX, PORTA MALAS COM CAPACIDADE MÍNINA DE </w:t>
            </w:r>
            <w:r>
              <w:rPr>
                <w:rFonts w:ascii="Arial" w:eastAsia="Calibri" w:hAnsi="Arial" w:cs="Arial"/>
                <w:b/>
                <w:bCs/>
                <w:color w:val="333333"/>
                <w:sz w:val="16"/>
                <w:szCs w:val="16"/>
              </w:rPr>
              <w:t>400</w:t>
            </w:r>
            <w:r>
              <w:rPr>
                <w:rFonts w:ascii="Arial" w:eastAsia="Calibri" w:hAnsi="Arial" w:cs="Arial"/>
                <w:b/>
                <w:bCs/>
                <w:color w:val="333333"/>
                <w:sz w:val="16"/>
                <w:szCs w:val="16"/>
              </w:rPr>
              <w:t xml:space="preserve"> LITROS, AR CONDICIONADO</w:t>
            </w:r>
          </w:p>
        </w:tc>
        <w:tc>
          <w:tcPr>
            <w:tcW w:w="1134" w:type="dxa"/>
            <w:vAlign w:val="center"/>
          </w:tcPr>
          <w:p w14:paraId="0E177879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UNIDADE</w:t>
            </w:r>
          </w:p>
          <w:p w14:paraId="3575602C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(cód. 1)</w:t>
            </w:r>
          </w:p>
        </w:tc>
        <w:tc>
          <w:tcPr>
            <w:tcW w:w="567" w:type="dxa"/>
            <w:vAlign w:val="center"/>
          </w:tcPr>
          <w:p w14:paraId="72F743E2" w14:textId="77777777" w:rsidR="004E12D0" w:rsidRDefault="004E12D0" w:rsidP="00AC0BE1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  <w:p w14:paraId="12F43562" w14:textId="77777777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DB0A2E1" w14:textId="23AE5EE3" w:rsidR="004E12D0" w:rsidRDefault="004E12D0" w:rsidP="00AC0BE1">
            <w:pPr>
              <w:pStyle w:val="PargrafodaLista"/>
              <w:widowControl w:val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R$ </w:t>
            </w:r>
            <w:r w:rsidR="00E97BC3">
              <w:rPr>
                <w:rFonts w:ascii="Arial" w:eastAsia="Calibri" w:hAnsi="Arial" w:cs="Arial"/>
                <w:sz w:val="16"/>
                <w:szCs w:val="16"/>
              </w:rPr>
              <w:t>175.440,00</w:t>
            </w:r>
          </w:p>
        </w:tc>
        <w:tc>
          <w:tcPr>
            <w:tcW w:w="1276" w:type="dxa"/>
            <w:vAlign w:val="center"/>
          </w:tcPr>
          <w:p w14:paraId="3C656702" w14:textId="4E393A59" w:rsidR="004E12D0" w:rsidRDefault="004E12D0" w:rsidP="00AC0BE1">
            <w:pPr>
              <w:pStyle w:val="PargrafodaLista"/>
              <w:widowControl w:val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R$ </w:t>
            </w:r>
            <w:r w:rsidR="00E97BC3">
              <w:rPr>
                <w:rFonts w:ascii="Arial" w:eastAsia="Calibri" w:hAnsi="Arial" w:cs="Arial"/>
                <w:sz w:val="16"/>
                <w:szCs w:val="16"/>
              </w:rPr>
              <w:t>175.440,00</w:t>
            </w:r>
          </w:p>
        </w:tc>
      </w:tr>
      <w:tr w:rsidR="004E12D0" w14:paraId="45965D05" w14:textId="77777777" w:rsidTr="00AC0BE1">
        <w:trPr>
          <w:trHeight w:val="579"/>
        </w:trPr>
        <w:tc>
          <w:tcPr>
            <w:tcW w:w="6353" w:type="dxa"/>
            <w:gridSpan w:val="5"/>
            <w:vAlign w:val="center"/>
          </w:tcPr>
          <w:p w14:paraId="02870CC0" w14:textId="77777777" w:rsidR="004E12D0" w:rsidRDefault="004E12D0" w:rsidP="00AC0BE1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2551" w:type="dxa"/>
            <w:gridSpan w:val="2"/>
            <w:vAlign w:val="center"/>
          </w:tcPr>
          <w:p w14:paraId="1200D920" w14:textId="5263FA18" w:rsidR="004E12D0" w:rsidRDefault="004E12D0" w:rsidP="00AC0BE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R$ </w:t>
            </w:r>
            <w:r w:rsidR="00E97BC3" w:rsidRPr="00E97B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175.440,00</w:t>
            </w:r>
          </w:p>
        </w:tc>
      </w:tr>
    </w:tbl>
    <w:p w14:paraId="24F46739" w14:textId="52EE8980" w:rsidR="00B459D2" w:rsidRDefault="00B459D2" w:rsidP="00B459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82B4802" w14:textId="04AA743B" w:rsidR="00B459D2" w:rsidRDefault="00B2275F" w:rsidP="00B459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Os demais itens do edital e seus anexos permanecem inalterados.</w:t>
      </w:r>
    </w:p>
    <w:p w14:paraId="04BD896A" w14:textId="77777777" w:rsidR="00B459D2" w:rsidRDefault="00B459D2" w:rsidP="00B459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0ED441E" w14:textId="7D5A94B3" w:rsidR="00B459D2" w:rsidRDefault="00B459D2" w:rsidP="004E12D0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Cáceres-MT, </w:t>
      </w:r>
      <w:r w:rsidR="004E12D0">
        <w:rPr>
          <w:rFonts w:ascii="Times New Roman" w:hAnsi="Times New Roman" w:cs="Times New Roman"/>
          <w:bCs/>
          <w:sz w:val="24"/>
          <w:szCs w:val="28"/>
        </w:rPr>
        <w:t>18</w:t>
      </w:r>
      <w:r>
        <w:rPr>
          <w:rFonts w:ascii="Times New Roman" w:hAnsi="Times New Roman" w:cs="Times New Roman"/>
          <w:bCs/>
          <w:sz w:val="24"/>
          <w:szCs w:val="28"/>
        </w:rPr>
        <w:t xml:space="preserve"> de </w:t>
      </w:r>
      <w:r w:rsidR="004E12D0">
        <w:rPr>
          <w:rFonts w:ascii="Times New Roman" w:hAnsi="Times New Roman" w:cs="Times New Roman"/>
          <w:bCs/>
          <w:sz w:val="24"/>
          <w:szCs w:val="28"/>
        </w:rPr>
        <w:t>novembro</w:t>
      </w:r>
      <w:r>
        <w:rPr>
          <w:rFonts w:ascii="Times New Roman" w:hAnsi="Times New Roman" w:cs="Times New Roman"/>
          <w:bCs/>
          <w:sz w:val="24"/>
          <w:szCs w:val="28"/>
        </w:rPr>
        <w:t xml:space="preserve"> de 202</w:t>
      </w:r>
      <w:r w:rsidR="001611EF">
        <w:rPr>
          <w:rFonts w:ascii="Times New Roman" w:hAnsi="Times New Roman" w:cs="Times New Roman"/>
          <w:bCs/>
          <w:sz w:val="24"/>
          <w:szCs w:val="28"/>
        </w:rPr>
        <w:t>4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14:paraId="33BFB8FA" w14:textId="77777777" w:rsidR="00B459D2" w:rsidRDefault="00B459D2" w:rsidP="00B459D2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46716A53" w14:textId="77777777" w:rsidR="00B459D2" w:rsidRDefault="00B459D2" w:rsidP="00B459D2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5B94E087" w14:textId="4C6010FB" w:rsidR="00B459D2" w:rsidRPr="00B459D2" w:rsidRDefault="00347EBB" w:rsidP="00B459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VALDINEI CEBALHO DE SOUSA</w:t>
      </w:r>
    </w:p>
    <w:p w14:paraId="09798C18" w14:textId="7CCEEDC0" w:rsidR="00B459D2" w:rsidRPr="00B459D2" w:rsidRDefault="00B459D2" w:rsidP="00B459D2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B459D2">
        <w:rPr>
          <w:rFonts w:ascii="Times New Roman" w:hAnsi="Times New Roman" w:cs="Times New Roman"/>
          <w:bCs/>
          <w:sz w:val="24"/>
          <w:szCs w:val="28"/>
        </w:rPr>
        <w:t xml:space="preserve">Diretor </w:t>
      </w:r>
      <w:r w:rsidR="00347EBB">
        <w:rPr>
          <w:rFonts w:ascii="Times New Roman" w:hAnsi="Times New Roman" w:cs="Times New Roman"/>
          <w:bCs/>
          <w:sz w:val="24"/>
          <w:szCs w:val="28"/>
        </w:rPr>
        <w:t>da Secretaria de Aquisições e Contratos</w:t>
      </w:r>
    </w:p>
    <w:sectPr w:rsidR="00B459D2" w:rsidRPr="00B459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20681" w14:textId="77777777" w:rsidR="009910A5" w:rsidRDefault="009910A5">
      <w:pPr>
        <w:spacing w:after="0" w:line="240" w:lineRule="auto"/>
      </w:pPr>
      <w:r>
        <w:separator/>
      </w:r>
    </w:p>
  </w:endnote>
  <w:endnote w:type="continuationSeparator" w:id="0">
    <w:p w14:paraId="7F1A0682" w14:textId="77777777" w:rsidR="009910A5" w:rsidRDefault="0099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559764"/>
      <w:docPartObj>
        <w:docPartGallery w:val="Page Numbers (Bottom of Page)"/>
        <w:docPartUnique/>
      </w:docPartObj>
    </w:sdtPr>
    <w:sdtEndPr/>
    <w:sdtContent>
      <w:p w14:paraId="7FA41955" w14:textId="77777777" w:rsidR="006F2468" w:rsidRDefault="002B2C66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556CC50B" w14:textId="77777777" w:rsidR="006F2468" w:rsidRDefault="002B2C66">
    <w:pPr>
      <w:pBdr>
        <w:top w:val="threeDEngrave" w:sz="2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Theme="majorHAnsi" w:hAnsiTheme="majorHAnsi" w:cs="Estrangelo Edessa"/>
        <w:sz w:val="20"/>
        <w:szCs w:val="20"/>
      </w:rPr>
      <w:t>Rua Coronel José Dulce, esquina com Rua General Osório   CÁCERES - CEP.: 782</w:t>
    </w:r>
    <w:r>
      <w:rPr>
        <w:rFonts w:asciiTheme="majorHAnsi" w:eastAsia="Calibri" w:hAnsiTheme="majorHAnsi" w:cs="Estrangelo Edessa"/>
        <w:sz w:val="20"/>
        <w:szCs w:val="20"/>
      </w:rPr>
      <w:t>10-056</w:t>
    </w:r>
  </w:p>
  <w:p w14:paraId="48D017E1" w14:textId="77777777" w:rsidR="006F2468" w:rsidRDefault="002B2C66">
    <w:pPr>
      <w:pBdr>
        <w:top w:val="threeDEngrave" w:sz="24" w:space="0" w:color="000000"/>
      </w:pBdr>
      <w:tabs>
        <w:tab w:val="left" w:pos="776"/>
        <w:tab w:val="center" w:pos="4252"/>
        <w:tab w:val="center" w:pos="4536"/>
        <w:tab w:val="right" w:pos="8504"/>
      </w:tabs>
      <w:spacing w:after="0" w:line="240" w:lineRule="auto"/>
      <w:jc w:val="center"/>
    </w:pPr>
    <w:r>
      <w:rPr>
        <w:rFonts w:asciiTheme="majorHAnsi" w:hAnsiTheme="majorHAnsi" w:cs="Estrangelo Edessa"/>
        <w:sz w:val="20"/>
        <w:szCs w:val="20"/>
      </w:rPr>
      <w:t>Site</w:t>
    </w:r>
    <w:r>
      <w:rPr>
        <w:rFonts w:asciiTheme="majorHAnsi" w:hAnsiTheme="majorHAnsi"/>
        <w:sz w:val="20"/>
        <w:szCs w:val="20"/>
      </w:rPr>
      <w:t xml:space="preserve">: </w:t>
    </w:r>
    <w:hyperlink r:id="rId1">
      <w:r>
        <w:rPr>
          <w:rStyle w:val="LinkdaInternet"/>
          <w:rFonts w:asciiTheme="majorHAnsi" w:hAnsiTheme="majorHAnsi"/>
          <w:sz w:val="20"/>
          <w:szCs w:val="20"/>
        </w:rPr>
        <w:t>http://www.caceres.mt.leg.br/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FDC59" w14:textId="77777777" w:rsidR="009910A5" w:rsidRDefault="009910A5">
      <w:pPr>
        <w:spacing w:after="0" w:line="240" w:lineRule="auto"/>
      </w:pPr>
      <w:r>
        <w:separator/>
      </w:r>
    </w:p>
  </w:footnote>
  <w:footnote w:type="continuationSeparator" w:id="0">
    <w:p w14:paraId="7519D6F2" w14:textId="77777777" w:rsidR="009910A5" w:rsidRDefault="0099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1EE72" w14:textId="0114FBAD" w:rsidR="006F2468" w:rsidRDefault="00E77EA4">
    <w:pPr>
      <w:pStyle w:val="Cabealho"/>
      <w:tabs>
        <w:tab w:val="left" w:pos="3215"/>
        <w:tab w:val="center" w:pos="436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CC32EA" wp14:editId="10C56DE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40256516" name="shapetype_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EA9A5" id="shapetype_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2B2C66">
      <w:object w:dxaOrig="4755" w:dyaOrig="5778" w14:anchorId="4DCA1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0.25pt;height:64.5pt;visibility:visible;mso-wrap-distance-right:0" filled="t">
          <v:imagedata r:id="rId1" o:title=""/>
        </v:shape>
        <o:OLEObject Type="Embed" ProgID="CorelDraw.Graphic.9" ShapeID="ole_rId1" DrawAspect="Content" ObjectID="_1793430168" r:id="rId2"/>
      </w:object>
    </w:r>
  </w:p>
  <w:p w14:paraId="75B54BED" w14:textId="77777777" w:rsidR="006F2468" w:rsidRDefault="002B2C66">
    <w:pPr>
      <w:pStyle w:val="Cabealho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ESTADO DE MATO GROSSO</w:t>
    </w:r>
  </w:p>
  <w:p w14:paraId="472EABFF" w14:textId="77777777" w:rsidR="006F2468" w:rsidRDefault="002B2C66">
    <w:pPr>
      <w:pStyle w:val="Cabealho"/>
      <w:pBdr>
        <w:bottom w:val="single" w:sz="4" w:space="1" w:color="000000"/>
      </w:pBdr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CÂMARA MUNICIPAL DE CÁCERES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3CF3"/>
    <w:multiLevelType w:val="multilevel"/>
    <w:tmpl w:val="DBD297B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5746969"/>
    <w:multiLevelType w:val="multilevel"/>
    <w:tmpl w:val="7ACC88FA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2" w15:restartNumberingAfterBreak="0">
    <w:nsid w:val="0B543FA2"/>
    <w:multiLevelType w:val="multilevel"/>
    <w:tmpl w:val="E29E46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4652A2"/>
    <w:multiLevelType w:val="multilevel"/>
    <w:tmpl w:val="799A91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b/>
        <w:b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6C07B2A"/>
    <w:multiLevelType w:val="hybridMultilevel"/>
    <w:tmpl w:val="C890CA0A"/>
    <w:lvl w:ilvl="0" w:tplc="6D6C3B9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2A2951"/>
    <w:multiLevelType w:val="multilevel"/>
    <w:tmpl w:val="74C06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B9F33C9"/>
    <w:multiLevelType w:val="multilevel"/>
    <w:tmpl w:val="B4826F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3FE74AA3"/>
    <w:multiLevelType w:val="multilevel"/>
    <w:tmpl w:val="38DA4D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decimal"/>
      <w:lvlText w:val=" %1.%2 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 %1.%2.%3 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 %1.%2.%3.%4 "/>
      <w:lvlJc w:val="left"/>
      <w:pPr>
        <w:ind w:left="1800" w:hanging="360"/>
      </w:pPr>
    </w:lvl>
    <w:lvl w:ilvl="4">
      <w:start w:val="1"/>
      <w:numFmt w:val="decimal"/>
      <w:lvlText w:val=" %1.%2.%3.%4.%5 "/>
      <w:lvlJc w:val="left"/>
      <w:pPr>
        <w:ind w:left="2160" w:hanging="360"/>
      </w:pPr>
    </w:lvl>
    <w:lvl w:ilvl="5">
      <w:start w:val="1"/>
      <w:numFmt w:val="decimal"/>
      <w:lvlText w:val=" %1.%2.%3.%4.%5.%6 "/>
      <w:lvlJc w:val="left"/>
      <w:pPr>
        <w:ind w:left="2520" w:hanging="360"/>
      </w:pPr>
    </w:lvl>
    <w:lvl w:ilvl="6">
      <w:start w:val="1"/>
      <w:numFmt w:val="decimal"/>
      <w:lvlText w:val=" %1.%2.%3.%4.%5.%6.%7 "/>
      <w:lvlJc w:val="left"/>
      <w:pPr>
        <w:ind w:left="2880" w:hanging="360"/>
      </w:pPr>
    </w:lvl>
    <w:lvl w:ilvl="7">
      <w:start w:val="1"/>
      <w:numFmt w:val="decimal"/>
      <w:lvlText w:val=" %1.%2.%3.%4.%5.%6.%7.%8 "/>
      <w:lvlJc w:val="left"/>
      <w:pPr>
        <w:ind w:left="3240" w:hanging="360"/>
      </w:pPr>
    </w:lvl>
    <w:lvl w:ilvl="8">
      <w:start w:val="1"/>
      <w:numFmt w:val="decimal"/>
      <w:lvlText w:val=" %1.%2.%3.%4.%5.%6.%7.%8.%9 "/>
      <w:lvlJc w:val="left"/>
      <w:pPr>
        <w:ind w:left="3600" w:hanging="360"/>
      </w:pPr>
    </w:lvl>
  </w:abstractNum>
  <w:abstractNum w:abstractNumId="8" w15:restartNumberingAfterBreak="0">
    <w:nsid w:val="43473944"/>
    <w:multiLevelType w:val="multilevel"/>
    <w:tmpl w:val="302430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1F44F7"/>
    <w:multiLevelType w:val="multilevel"/>
    <w:tmpl w:val="EB0A7E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C1506C6"/>
    <w:multiLevelType w:val="hybridMultilevel"/>
    <w:tmpl w:val="81A2C1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83B97"/>
    <w:multiLevelType w:val="hybridMultilevel"/>
    <w:tmpl w:val="A550827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3B06F3"/>
    <w:multiLevelType w:val="multilevel"/>
    <w:tmpl w:val="6B1219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ascii="Times New Roman" w:hAnsi="Times New Roman" w:cs="Times New Roman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/>
        <w:b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66B74EB"/>
    <w:multiLevelType w:val="multilevel"/>
    <w:tmpl w:val="B4826F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69577998"/>
    <w:multiLevelType w:val="multilevel"/>
    <w:tmpl w:val="25404A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AFF09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/>
      </w:pPr>
      <w:rPr>
        <w:rFonts w:cs="Times New Roman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 w16cid:durableId="989941290">
    <w:abstractNumId w:val="9"/>
  </w:num>
  <w:num w:numId="2" w16cid:durableId="1141506605">
    <w:abstractNumId w:val="5"/>
  </w:num>
  <w:num w:numId="3" w16cid:durableId="818887632">
    <w:abstractNumId w:val="3"/>
  </w:num>
  <w:num w:numId="4" w16cid:durableId="2070616973">
    <w:abstractNumId w:val="14"/>
  </w:num>
  <w:num w:numId="5" w16cid:durableId="583690605">
    <w:abstractNumId w:val="1"/>
  </w:num>
  <w:num w:numId="6" w16cid:durableId="963970249">
    <w:abstractNumId w:val="7"/>
  </w:num>
  <w:num w:numId="7" w16cid:durableId="192310996">
    <w:abstractNumId w:val="8"/>
  </w:num>
  <w:num w:numId="8" w16cid:durableId="503134627">
    <w:abstractNumId w:val="2"/>
  </w:num>
  <w:num w:numId="9" w16cid:durableId="2051102837">
    <w:abstractNumId w:val="4"/>
  </w:num>
  <w:num w:numId="10" w16cid:durableId="1107889801">
    <w:abstractNumId w:val="10"/>
  </w:num>
  <w:num w:numId="11" w16cid:durableId="1708095755">
    <w:abstractNumId w:val="12"/>
  </w:num>
  <w:num w:numId="12" w16cid:durableId="1432122888">
    <w:abstractNumId w:val="13"/>
  </w:num>
  <w:num w:numId="13" w16cid:durableId="1809664219">
    <w:abstractNumId w:val="6"/>
  </w:num>
  <w:num w:numId="14" w16cid:durableId="474951290">
    <w:abstractNumId w:val="0"/>
  </w:num>
  <w:num w:numId="15" w16cid:durableId="1744135883">
    <w:abstractNumId w:val="11"/>
  </w:num>
  <w:num w:numId="16" w16cid:durableId="1695383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68"/>
    <w:rsid w:val="000635A1"/>
    <w:rsid w:val="0007058C"/>
    <w:rsid w:val="00083FD3"/>
    <w:rsid w:val="000964AB"/>
    <w:rsid w:val="000C59FE"/>
    <w:rsid w:val="000D27D5"/>
    <w:rsid w:val="001329B4"/>
    <w:rsid w:val="00132E73"/>
    <w:rsid w:val="001611EF"/>
    <w:rsid w:val="00166184"/>
    <w:rsid w:val="001D40FD"/>
    <w:rsid w:val="002843D3"/>
    <w:rsid w:val="00292764"/>
    <w:rsid w:val="002B2C66"/>
    <w:rsid w:val="002F45AF"/>
    <w:rsid w:val="003067C7"/>
    <w:rsid w:val="0034748A"/>
    <w:rsid w:val="00347EBB"/>
    <w:rsid w:val="003E6555"/>
    <w:rsid w:val="004227AB"/>
    <w:rsid w:val="00432FDD"/>
    <w:rsid w:val="00486D09"/>
    <w:rsid w:val="00486D14"/>
    <w:rsid w:val="004973BD"/>
    <w:rsid w:val="004E12D0"/>
    <w:rsid w:val="004E6F12"/>
    <w:rsid w:val="0052699F"/>
    <w:rsid w:val="0057480A"/>
    <w:rsid w:val="00574EC2"/>
    <w:rsid w:val="00582C9E"/>
    <w:rsid w:val="005B6A3C"/>
    <w:rsid w:val="005C7E5C"/>
    <w:rsid w:val="0061708D"/>
    <w:rsid w:val="006A641C"/>
    <w:rsid w:val="006D224D"/>
    <w:rsid w:val="006F2468"/>
    <w:rsid w:val="006F4EFE"/>
    <w:rsid w:val="007109F3"/>
    <w:rsid w:val="00747B41"/>
    <w:rsid w:val="0075304D"/>
    <w:rsid w:val="00773492"/>
    <w:rsid w:val="007C58D5"/>
    <w:rsid w:val="007F7746"/>
    <w:rsid w:val="008A6E16"/>
    <w:rsid w:val="00917DE0"/>
    <w:rsid w:val="00942A1A"/>
    <w:rsid w:val="009910A5"/>
    <w:rsid w:val="009C3EE2"/>
    <w:rsid w:val="009C6EEF"/>
    <w:rsid w:val="00A12876"/>
    <w:rsid w:val="00A86E28"/>
    <w:rsid w:val="00AE7E46"/>
    <w:rsid w:val="00B2275F"/>
    <w:rsid w:val="00B37343"/>
    <w:rsid w:val="00B459D2"/>
    <w:rsid w:val="00B84EEA"/>
    <w:rsid w:val="00C05BC0"/>
    <w:rsid w:val="00C64CB0"/>
    <w:rsid w:val="00C66721"/>
    <w:rsid w:val="00C763AD"/>
    <w:rsid w:val="00C76533"/>
    <w:rsid w:val="00CC0EC2"/>
    <w:rsid w:val="00CC5759"/>
    <w:rsid w:val="00DD05D5"/>
    <w:rsid w:val="00DD5AAC"/>
    <w:rsid w:val="00E0091C"/>
    <w:rsid w:val="00E212D1"/>
    <w:rsid w:val="00E45FDC"/>
    <w:rsid w:val="00E77EA4"/>
    <w:rsid w:val="00E97BC3"/>
    <w:rsid w:val="00EC7BF4"/>
    <w:rsid w:val="00F248ED"/>
    <w:rsid w:val="00F275F6"/>
    <w:rsid w:val="00F426B1"/>
    <w:rsid w:val="00F654ED"/>
    <w:rsid w:val="00F94782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12B9B"/>
  <w15:docId w15:val="{8D12CDA9-401F-4001-A6C0-7CFCBD06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E2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1A5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3F6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Ttulo4">
    <w:name w:val="heading 4"/>
    <w:basedOn w:val="Ttulo"/>
    <w:next w:val="Corpodetexto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20E37"/>
  </w:style>
  <w:style w:type="character" w:customStyle="1" w:styleId="RodapChar">
    <w:name w:val="Rodapé Char"/>
    <w:basedOn w:val="Fontepargpadro"/>
    <w:link w:val="Rodap"/>
    <w:uiPriority w:val="99"/>
    <w:qFormat/>
    <w:rsid w:val="00A20E37"/>
  </w:style>
  <w:style w:type="character" w:customStyle="1" w:styleId="Ttulo1Char">
    <w:name w:val="Título 1 Char"/>
    <w:basedOn w:val="Fontepargpadro"/>
    <w:link w:val="Ttulo1"/>
    <w:uiPriority w:val="9"/>
    <w:qFormat/>
    <w:rsid w:val="002E2F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qFormat/>
    <w:rsid w:val="00761A5F"/>
    <w:rPr>
      <w:rFonts w:ascii="Times New Roman" w:eastAsiaTheme="majorEastAsia" w:hAnsi="Times New Roman" w:cstheme="majorBidi"/>
      <w:sz w:val="28"/>
      <w:szCs w:val="26"/>
    </w:rPr>
  </w:style>
  <w:style w:type="character" w:customStyle="1" w:styleId="LinkdaInternet">
    <w:name w:val="Link da Internet"/>
    <w:basedOn w:val="Fontepargpadro"/>
    <w:uiPriority w:val="99"/>
    <w:unhideWhenUsed/>
    <w:rsid w:val="00761A5F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18A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03F64"/>
    <w:rPr>
      <w:rFonts w:ascii="Times New Roman" w:eastAsiaTheme="majorEastAsia" w:hAnsi="Times New Roman" w:cstheme="majorBid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7B23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7B23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A20E3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20E37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qFormat/>
    <w:rsid w:val="00A20E37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2E2FED"/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61A5F"/>
    <w:pPr>
      <w:spacing w:after="100"/>
      <w:ind w:left="22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18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ahoma" w:eastAsia="Calibri" w:hAnsi="Tahoma"/>
      <w:color w:val="000000"/>
      <w:sz w:val="24"/>
    </w:rPr>
  </w:style>
  <w:style w:type="table" w:styleId="Tabelacomgrade">
    <w:name w:val="Table Grid"/>
    <w:basedOn w:val="Tabelanormal"/>
    <w:uiPriority w:val="39"/>
    <w:rsid w:val="00B0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7109F3"/>
    <w:pPr>
      <w:autoSpaceDN w:val="0"/>
      <w:textAlignment w:val="baseline"/>
    </w:pPr>
    <w:rPr>
      <w:rFonts w:ascii="Calibri" w:eastAsia="Calibri" w:hAnsi="Calibri" w:cs="Times New Roman"/>
      <w:sz w:val="22"/>
    </w:rPr>
  </w:style>
  <w:style w:type="paragraph" w:customStyle="1" w:styleId="TableContents">
    <w:name w:val="Table Contents"/>
    <w:basedOn w:val="Normal"/>
    <w:rsid w:val="007109F3"/>
    <w:pPr>
      <w:suppressLineNumbers/>
      <w:autoSpaceDN w:val="0"/>
      <w:spacing w:after="0" w:line="240" w:lineRule="auto"/>
      <w:textAlignment w:val="baseline"/>
    </w:pPr>
    <w:rPr>
      <w:rFonts w:ascii="Arial" w:eastAsia="Times New Roman" w:hAnsi="Arial" w:cs="Tahoma"/>
      <w:sz w:val="20"/>
      <w:szCs w:val="24"/>
      <w:lang w:eastAsia="pt-BR"/>
    </w:rPr>
  </w:style>
  <w:style w:type="numbering" w:customStyle="1" w:styleId="List1">
    <w:name w:val="List 1"/>
    <w:basedOn w:val="Semlista"/>
    <w:rsid w:val="007109F3"/>
    <w:pPr>
      <w:numPr>
        <w:numId w:val="5"/>
      </w:numPr>
    </w:pPr>
  </w:style>
  <w:style w:type="paragraph" w:customStyle="1" w:styleId="Standard">
    <w:name w:val="Standard"/>
    <w:rsid w:val="00132E73"/>
    <w:pPr>
      <w:autoSpaceDN w:val="0"/>
      <w:textAlignment w:val="baseline"/>
    </w:pPr>
    <w:rPr>
      <w:rFonts w:ascii="Arial" w:eastAsia="Times New Roman" w:hAnsi="Arial" w:cs="Tahoma"/>
      <w:szCs w:val="24"/>
      <w:lang w:eastAsia="pt-BR"/>
    </w:rPr>
  </w:style>
  <w:style w:type="character" w:styleId="Hyperlink">
    <w:name w:val="Hyperlink"/>
    <w:basedOn w:val="Fontepargpadro"/>
    <w:rsid w:val="00B84EE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rsid w:val="007F7746"/>
    <w:pPr>
      <w:suppressAutoHyphens w:val="0"/>
    </w:pPr>
    <w:rPr>
      <w:rFonts w:ascii="Times New Roman" w:eastAsia="Calibri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F7746"/>
    <w:pPr>
      <w:suppressAutoHyphens w:val="0"/>
    </w:pPr>
    <w:rPr>
      <w:rFonts w:ascii="Times New Roman" w:eastAsia="Calibri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7F7746"/>
    <w:pPr>
      <w:suppressAutoHyphens w:val="0"/>
    </w:pPr>
    <w:rPr>
      <w:rFonts w:ascii="Times New Roman" w:eastAsia="Calibri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eres.mt.leg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EAE9-BA1B-4A97-BAEF-B8094FD0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revisado por TOTTUM</dc:creator>
  <dc:description/>
  <cp:lastModifiedBy>Office 365</cp:lastModifiedBy>
  <cp:revision>19</cp:revision>
  <cp:lastPrinted>2023-07-28T13:03:00Z</cp:lastPrinted>
  <dcterms:created xsi:type="dcterms:W3CDTF">2023-07-26T14:07:00Z</dcterms:created>
  <dcterms:modified xsi:type="dcterms:W3CDTF">2024-11-18T14:16:00Z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